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97" w:rsidRDefault="00F97B97" w:rsidP="00F97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F97B97" w:rsidRDefault="00F97B97" w:rsidP="00F97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F97B97" w:rsidRDefault="00F97B97" w:rsidP="00F97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бюджет  МО «Городское поселение Красногорский» в 2016 году</w:t>
      </w:r>
    </w:p>
    <w:p w:rsidR="00F97B97" w:rsidRDefault="00F97B97" w:rsidP="00F97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ублей)</w:t>
      </w:r>
    </w:p>
    <w:tbl>
      <w:tblPr>
        <w:tblStyle w:val="a3"/>
        <w:tblW w:w="0" w:type="auto"/>
        <w:tblLook w:val="04A0"/>
      </w:tblPr>
      <w:tblGrid>
        <w:gridCol w:w="617"/>
        <w:gridCol w:w="6728"/>
        <w:gridCol w:w="2226"/>
      </w:tblGrid>
      <w:tr w:rsidR="00F97B97" w:rsidTr="009A3CA8">
        <w:tc>
          <w:tcPr>
            <w:tcW w:w="617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8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F97B97" w:rsidRPr="004B1A22" w:rsidTr="009A3CA8">
        <w:tc>
          <w:tcPr>
            <w:tcW w:w="617" w:type="dxa"/>
          </w:tcPr>
          <w:p w:rsidR="00F97B97" w:rsidRPr="001D77A5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7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8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</w:t>
            </w:r>
            <w:proofErr w:type="gram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иц  в бюджет поселения в 2016 году</w:t>
            </w:r>
          </w:p>
          <w:p w:rsidR="00F97B97" w:rsidRPr="006D7CBA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F97B97" w:rsidRPr="004B1A22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9 100</w:t>
            </w:r>
          </w:p>
        </w:tc>
      </w:tr>
      <w:tr w:rsidR="00F97B97" w:rsidRPr="004B1A22" w:rsidTr="009A3CA8">
        <w:trPr>
          <w:trHeight w:val="1176"/>
        </w:trPr>
        <w:tc>
          <w:tcPr>
            <w:tcW w:w="617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28" w:type="dxa"/>
          </w:tcPr>
          <w:p w:rsidR="00F97B97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по полному кругу предприятий по  городскому поселению по данным сектора экономики администрации МО «</w:t>
            </w:r>
            <w:proofErr w:type="spell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в 2015 году (ожидаемая оценка)</w:t>
            </w:r>
          </w:p>
          <w:p w:rsidR="00F97B97" w:rsidRPr="006D7CBA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F97B97" w:rsidRPr="004B1A22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535 800</w:t>
            </w:r>
          </w:p>
        </w:tc>
      </w:tr>
      <w:tr w:rsidR="00F97B97" w:rsidRPr="004B1A22" w:rsidTr="009A3CA8">
        <w:tc>
          <w:tcPr>
            <w:tcW w:w="617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28" w:type="dxa"/>
          </w:tcPr>
          <w:p w:rsidR="00F97B97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по полному кругу предприятий по  городскому поселению по данным сектора экономики администрации МО «</w:t>
            </w:r>
            <w:proofErr w:type="spell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 2016 год</w:t>
            </w:r>
          </w:p>
          <w:p w:rsidR="00F97B97" w:rsidRPr="006D7CBA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F97B97" w:rsidRPr="004B1A22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563 300</w:t>
            </w:r>
          </w:p>
        </w:tc>
      </w:tr>
      <w:tr w:rsidR="00F97B97" w:rsidRPr="004B1A22" w:rsidTr="009A3CA8">
        <w:tc>
          <w:tcPr>
            <w:tcW w:w="617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28" w:type="dxa"/>
          </w:tcPr>
          <w:p w:rsidR="00F97B97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Рост  Фонда заработной платы  в 2016 году к ожидаемому в 2015 г.</w:t>
            </w:r>
          </w:p>
          <w:p w:rsidR="00F97B97" w:rsidRPr="006D7CBA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F97B97" w:rsidRPr="004B1A22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105,1%</w:t>
            </w:r>
          </w:p>
        </w:tc>
      </w:tr>
      <w:tr w:rsidR="00F97B97" w:rsidRPr="004B1A22" w:rsidTr="009A3CA8">
        <w:tc>
          <w:tcPr>
            <w:tcW w:w="617" w:type="dxa"/>
          </w:tcPr>
          <w:p w:rsidR="00F97B97" w:rsidRDefault="00F97B97" w:rsidP="009A3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728" w:type="dxa"/>
          </w:tcPr>
          <w:p w:rsidR="00F97B97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2016 году</w:t>
            </w:r>
          </w:p>
          <w:p w:rsidR="00F97B97" w:rsidRPr="006D7CBA" w:rsidRDefault="00F97B97" w:rsidP="009A3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F97B97" w:rsidRPr="004B1A22" w:rsidRDefault="00F97B97" w:rsidP="009A3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9564,0</w:t>
            </w:r>
          </w:p>
        </w:tc>
      </w:tr>
    </w:tbl>
    <w:p w:rsidR="00F97B97" w:rsidRDefault="00F97B97" w:rsidP="00F97B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8F" w:rsidRDefault="0066388F" w:rsidP="00F97B97"/>
    <w:p w:rsidR="00F97B97" w:rsidRDefault="00F97B97" w:rsidP="00F97B97"/>
    <w:p w:rsidR="00F97B97" w:rsidRDefault="00F97B97" w:rsidP="00F97B97"/>
    <w:p w:rsidR="00F97B97" w:rsidRDefault="00F97B97" w:rsidP="00F97B97"/>
    <w:p w:rsidR="00F97B97" w:rsidRDefault="00F97B97" w:rsidP="00F97B97"/>
    <w:p w:rsidR="00F97B97" w:rsidRDefault="00F97B97" w:rsidP="00F97B97"/>
    <w:p w:rsidR="00F97B97" w:rsidRDefault="00F97B97" w:rsidP="00F97B97"/>
    <w:p w:rsidR="00F97B97" w:rsidRDefault="00F97B97" w:rsidP="00F97B97"/>
    <w:p w:rsidR="00F97B97" w:rsidRDefault="00F97B97" w:rsidP="00F97B97"/>
    <w:p w:rsidR="00F97B97" w:rsidRDefault="00F97B97" w:rsidP="00F97B97"/>
    <w:p w:rsidR="00F97B97" w:rsidRDefault="00F97B97" w:rsidP="00F97B97"/>
    <w:tbl>
      <w:tblPr>
        <w:tblW w:w="9719" w:type="dxa"/>
        <w:tblInd w:w="93" w:type="dxa"/>
        <w:tblLook w:val="04A0"/>
      </w:tblPr>
      <w:tblGrid>
        <w:gridCol w:w="4804"/>
        <w:gridCol w:w="240"/>
        <w:gridCol w:w="240"/>
        <w:gridCol w:w="240"/>
        <w:gridCol w:w="3240"/>
        <w:gridCol w:w="955"/>
      </w:tblGrid>
      <w:tr w:rsidR="00F97B97" w:rsidRPr="00F97B97" w:rsidTr="00F97B97">
        <w:trPr>
          <w:trHeight w:val="375"/>
        </w:trPr>
        <w:tc>
          <w:tcPr>
            <w:tcW w:w="8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lastRenderedPageBreak/>
              <w:t>РАСЧЕТ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земельного налога на 2016 год</w:t>
            </w:r>
          </w:p>
        </w:tc>
      </w:tr>
      <w:tr w:rsidR="00F97B97" w:rsidRPr="00F97B97" w:rsidTr="00F97B9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 г/</w:t>
            </w:r>
            <w:proofErr w:type="spellStart"/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"Красногорский"</w:t>
            </w:r>
          </w:p>
        </w:tc>
      </w:tr>
      <w:tr w:rsidR="00F97B97" w:rsidRPr="00F97B97" w:rsidTr="00F97B97">
        <w:trPr>
          <w:trHeight w:val="37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F97B97" w:rsidRPr="00F97B97" w:rsidTr="00F97B97">
        <w:trPr>
          <w:trHeight w:val="300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01.12.2015г. Всего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1281,9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1048,0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233,9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67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2015 году - всего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1058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начислено налога за 2014 год </w:t>
            </w:r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1084,0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913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212,1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поступления земельного налога в 2016 году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1200,0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1060,0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140,0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97B97" w:rsidRDefault="00F97B97" w:rsidP="00F97B97"/>
    <w:tbl>
      <w:tblPr>
        <w:tblW w:w="9719" w:type="dxa"/>
        <w:tblInd w:w="93" w:type="dxa"/>
        <w:tblLook w:val="04A0"/>
      </w:tblPr>
      <w:tblGrid>
        <w:gridCol w:w="1203"/>
        <w:gridCol w:w="1144"/>
        <w:gridCol w:w="1089"/>
        <w:gridCol w:w="1050"/>
        <w:gridCol w:w="4456"/>
        <w:gridCol w:w="777"/>
      </w:tblGrid>
      <w:tr w:rsidR="00F97B97" w:rsidRPr="00F97B97" w:rsidTr="00F97B97">
        <w:trPr>
          <w:trHeight w:val="375"/>
        </w:trPr>
        <w:tc>
          <w:tcPr>
            <w:tcW w:w="89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налога на имущество физ</w:t>
            </w:r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.л</w:t>
            </w:r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иц в 2016 год</w:t>
            </w:r>
          </w:p>
        </w:tc>
      </w:tr>
      <w:tr w:rsidR="00F97B97" w:rsidRPr="00F97B97" w:rsidTr="00F97B9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 г/</w:t>
            </w:r>
            <w:proofErr w:type="spellStart"/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"Красногорский"</w:t>
            </w:r>
          </w:p>
        </w:tc>
      </w:tr>
      <w:tr w:rsidR="00F97B97" w:rsidRPr="00F97B97" w:rsidTr="00F97B97">
        <w:trPr>
          <w:trHeight w:val="37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F97B97" w:rsidRPr="00F97B97" w:rsidTr="00F97B97">
        <w:trPr>
          <w:trHeight w:val="300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01.12.2015г. Всего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529,2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67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2015 году - всего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начислено налога за 2014 год </w:t>
            </w:r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463,0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353,6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поступления земельного налога в 2016 году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482,0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00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97B97" w:rsidRDefault="00F97B97" w:rsidP="00F97B97"/>
    <w:p w:rsidR="00F97B97" w:rsidRDefault="00F97B97" w:rsidP="00F97B97"/>
    <w:p w:rsidR="00F97B97" w:rsidRDefault="00F97B97" w:rsidP="00F97B97"/>
    <w:tbl>
      <w:tblPr>
        <w:tblW w:w="10420" w:type="dxa"/>
        <w:tblInd w:w="93" w:type="dxa"/>
        <w:tblLook w:val="04A0"/>
      </w:tblPr>
      <w:tblGrid>
        <w:gridCol w:w="2700"/>
        <w:gridCol w:w="1360"/>
        <w:gridCol w:w="1220"/>
        <w:gridCol w:w="1400"/>
        <w:gridCol w:w="1180"/>
        <w:gridCol w:w="1276"/>
        <w:gridCol w:w="1360"/>
      </w:tblGrid>
      <w:tr w:rsidR="00F97B97" w:rsidRPr="00F97B97" w:rsidTr="00F97B97">
        <w:trPr>
          <w:trHeight w:val="375"/>
        </w:trPr>
        <w:tc>
          <w:tcPr>
            <w:tcW w:w="10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7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Расчет поступления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едино</w:t>
            </w:r>
            <w:r w:rsidRPr="00F97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 сельхозналога  на 2016г. по г/</w:t>
            </w:r>
            <w:proofErr w:type="spellStart"/>
            <w:proofErr w:type="gramStart"/>
            <w:r w:rsidRPr="00F97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97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"Красногорский</w:t>
            </w:r>
          </w:p>
        </w:tc>
      </w:tr>
      <w:tr w:rsidR="00F97B97" w:rsidRPr="00F97B97" w:rsidTr="00F97B97">
        <w:trPr>
          <w:trHeight w:val="54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7B97" w:rsidRPr="00F97B97" w:rsidTr="00F97B97">
        <w:trPr>
          <w:trHeight w:val="300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</w:rPr>
              <w:t>прогноз на 2016 год</w:t>
            </w:r>
          </w:p>
        </w:tc>
      </w:tr>
      <w:tr w:rsidR="00F97B97" w:rsidRPr="00F97B97" w:rsidTr="00F97B97">
        <w:trPr>
          <w:trHeight w:val="12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B9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2015 год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97B97">
              <w:rPr>
                <w:rFonts w:ascii="Times New Roman" w:eastAsia="Times New Roman" w:hAnsi="Times New Roman" w:cs="Times New Roman"/>
              </w:rPr>
              <w:t>факт на 01.07.2015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F97B97">
              <w:rPr>
                <w:rFonts w:ascii="Times New Roman" w:eastAsia="Times New Roman" w:hAnsi="Times New Roman" w:cs="Times New Roman"/>
              </w:rPr>
              <w:t>ожидаемое</w:t>
            </w:r>
            <w:proofErr w:type="gramEnd"/>
            <w:r w:rsidRPr="00F97B97">
              <w:rPr>
                <w:rFonts w:ascii="Times New Roman" w:eastAsia="Times New Roman" w:hAnsi="Times New Roman" w:cs="Times New Roman"/>
              </w:rPr>
              <w:t xml:space="preserve"> июль-декабрь 2015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97B97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ожидаемое</w:t>
            </w:r>
            <w:proofErr w:type="gramEnd"/>
            <w:r w:rsidRPr="00F97B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B9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в контингенте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97B97">
              <w:rPr>
                <w:rFonts w:ascii="Times New Roman" w:eastAsia="Times New Roman" w:hAnsi="Times New Roman" w:cs="Times New Roman"/>
              </w:rPr>
              <w:t>Прогноз на 2016 год</w:t>
            </w:r>
          </w:p>
        </w:tc>
      </w:tr>
      <w:tr w:rsidR="00F97B97" w:rsidRPr="00F97B97" w:rsidTr="00F97B97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-18,4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F97B97" w:rsidRPr="00F97B97" w:rsidTr="00F97B97">
        <w:trPr>
          <w:trHeight w:val="63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поселений, в том числе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-18,4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F97B97" w:rsidRPr="00F97B97" w:rsidTr="00F97B97">
        <w:trPr>
          <w:trHeight w:val="6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proofErr w:type="spellStart"/>
            <w:proofErr w:type="gramStart"/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Красногорский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121,0</w:t>
            </w:r>
          </w:p>
        </w:tc>
      </w:tr>
      <w:tr w:rsidR="00F97B97" w:rsidRPr="00F97B97" w:rsidTr="00F97B97">
        <w:trPr>
          <w:trHeight w:val="42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ООО СХП </w:t>
            </w:r>
            <w:proofErr w:type="spell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Ташнурское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97">
              <w:rPr>
                <w:rFonts w:ascii="Times New Roman" w:eastAsia="Times New Roman" w:hAnsi="Times New Roman" w:cs="Times New Roman"/>
                <w:sz w:val="24"/>
                <w:szCs w:val="24"/>
              </w:rPr>
              <w:t>121,0</w:t>
            </w:r>
          </w:p>
        </w:tc>
      </w:tr>
    </w:tbl>
    <w:p w:rsidR="00F97B97" w:rsidRDefault="00F97B97" w:rsidP="00F97B97"/>
    <w:p w:rsidR="00F97B97" w:rsidRDefault="00F97B97" w:rsidP="00F97B97"/>
    <w:tbl>
      <w:tblPr>
        <w:tblW w:w="8361" w:type="dxa"/>
        <w:tblInd w:w="93" w:type="dxa"/>
        <w:tblLook w:val="04A0"/>
      </w:tblPr>
      <w:tblGrid>
        <w:gridCol w:w="3772"/>
        <w:gridCol w:w="222"/>
        <w:gridCol w:w="222"/>
        <w:gridCol w:w="222"/>
        <w:gridCol w:w="2929"/>
        <w:gridCol w:w="1060"/>
      </w:tblGrid>
      <w:tr w:rsidR="00F97B97" w:rsidRPr="00F97B97" w:rsidTr="00F97B97">
        <w:trPr>
          <w:trHeight w:val="375"/>
        </w:trPr>
        <w:tc>
          <w:tcPr>
            <w:tcW w:w="7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735"/>
        </w:trPr>
        <w:tc>
          <w:tcPr>
            <w:tcW w:w="8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  доходов от использования имущества на 2016 год по г/</w:t>
            </w:r>
            <w:proofErr w:type="spellStart"/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"Красногорский"</w:t>
            </w:r>
          </w:p>
        </w:tc>
      </w:tr>
      <w:tr w:rsidR="00F97B97" w:rsidRPr="00F97B97" w:rsidTr="00F97B97">
        <w:trPr>
          <w:trHeight w:val="375"/>
        </w:trPr>
        <w:tc>
          <w:tcPr>
            <w:tcW w:w="8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97B97" w:rsidRPr="00F97B97" w:rsidTr="00F97B97">
        <w:trPr>
          <w:trHeight w:val="375"/>
        </w:trPr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F97B97" w:rsidRPr="00F97B97" w:rsidTr="00F97B97">
        <w:trPr>
          <w:trHeight w:val="300"/>
        </w:trPr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доходов  на 01.12.2015г. Всего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417,0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Аренда земли  до разграничения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73,6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Аренда земли  после разграничения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303,6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67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2015 году - всего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Аренда земли  до разграничения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Аренда земли  после разграничения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3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на 2016 год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522,0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Аренда земли  до разграничения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Аренда земли  после разграничения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97B97" w:rsidRPr="00F97B97" w:rsidTr="00F97B97">
        <w:trPr>
          <w:trHeight w:val="315"/>
        </w:trPr>
        <w:tc>
          <w:tcPr>
            <w:tcW w:w="4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7B9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B97" w:rsidRPr="00F97B97" w:rsidRDefault="00F97B97" w:rsidP="00F97B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97B97" w:rsidRDefault="00F97B97" w:rsidP="00F97B97"/>
    <w:p w:rsidR="00F97B97" w:rsidRDefault="00F97B97" w:rsidP="00F97B97"/>
    <w:p w:rsidR="00F97B97" w:rsidRPr="00F97B97" w:rsidRDefault="00F97B97" w:rsidP="00F97B97"/>
    <w:sectPr w:rsidR="00F97B97" w:rsidRPr="00F97B97" w:rsidSect="0066388F">
      <w:pgSz w:w="11906" w:h="16838"/>
      <w:pgMar w:top="709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284F"/>
    <w:rsid w:val="0048284F"/>
    <w:rsid w:val="004923D7"/>
    <w:rsid w:val="0066388F"/>
    <w:rsid w:val="0085375E"/>
    <w:rsid w:val="00F97B97"/>
    <w:rsid w:val="00FE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7</cp:lastModifiedBy>
  <cp:revision>2</cp:revision>
  <cp:lastPrinted>2015-12-03T15:40:00Z</cp:lastPrinted>
  <dcterms:created xsi:type="dcterms:W3CDTF">2015-12-04T05:41:00Z</dcterms:created>
  <dcterms:modified xsi:type="dcterms:W3CDTF">2015-12-04T05:41:00Z</dcterms:modified>
</cp:coreProperties>
</file>